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59" w:rsidRPr="00802159" w:rsidRDefault="00802159" w:rsidP="008021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0215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RAMAZAN AYI YEMEKHANE SAATLERİ HAKKINDA</w:t>
      </w:r>
    </w:p>
    <w:p w:rsidR="00802159" w:rsidRDefault="00802159" w:rsidP="008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72464" w:rsidRPr="00072464" w:rsidRDefault="00072464" w:rsidP="00802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Ramazan ayı dolayısı ile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03-28</w:t>
      </w: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Mart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2025</w:t>
      </w: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tarihlerinde akşam yemeği Gelişim Yerleşkesi Yemekhanesinde 18.00 -20.00 saatleri arasında verilecek olup, belirtilen tarihlerde Teknik Bilimler Meslek Yüksekokulu Yemekhanesinde öğle yemeği yemek hizmeti verilmeyecektir.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Anılan tarihler arasında </w:t>
      </w: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Teknik Bilimler Meslek Yüksekokulu Yemekhanesine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öğlen yemeği için </w:t>
      </w: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>rezervasyon yaptıran kullanıcılarımızın</w:t>
      </w:r>
      <w:r w:rsidR="0080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öğlen öğünü</w:t>
      </w:r>
      <w:r w:rsidRPr="0007246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rezervasyonla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rı Keykubat Köşkü Yemekhanesine, Key</w:t>
      </w:r>
      <w:r w:rsidR="00802159">
        <w:rPr>
          <w:rFonts w:ascii="Times New Roman" w:eastAsia="Times New Roman" w:hAnsi="Times New Roman" w:cs="Times New Roman"/>
          <w:sz w:val="24"/>
          <w:szCs w:val="24"/>
          <w:lang w:eastAsia="tr-TR"/>
        </w:rPr>
        <w:t>kubat Köşkü Yemekhanesine akşam y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emeği rezervasyonu yaptıran kullanıcılarımızın </w:t>
      </w:r>
      <w:r w:rsidR="00802159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akşam öğünü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rezervasyonları Gelişim Yerleşkesi Yemekhanesine aktarılacaktır.</w:t>
      </w:r>
    </w:p>
    <w:p w:rsidR="00802159" w:rsidRDefault="00802159"/>
    <w:p w:rsidR="00802159" w:rsidRDefault="00802159" w:rsidP="00802159">
      <w:pPr>
        <w:jc w:val="center"/>
        <w:rPr>
          <w:b/>
        </w:rPr>
      </w:pPr>
    </w:p>
    <w:p w:rsidR="00636A41" w:rsidRPr="00802159" w:rsidRDefault="00802159" w:rsidP="00802159">
      <w:pPr>
        <w:jc w:val="center"/>
        <w:rPr>
          <w:b/>
          <w:color w:val="FF0000"/>
        </w:rPr>
      </w:pPr>
      <w:r w:rsidRPr="00802159">
        <w:rPr>
          <w:b/>
          <w:color w:val="FF0000"/>
        </w:rPr>
        <w:t>RAMAZAN AYI YEMEKHANE ÖĞÜN VE SAATLERİ</w:t>
      </w:r>
    </w:p>
    <w:p w:rsidR="00802159" w:rsidRDefault="00802159" w:rsidP="00802159">
      <w:pPr>
        <w:rPr>
          <w:b/>
        </w:rPr>
      </w:pPr>
    </w:p>
    <w:p w:rsidR="00802159" w:rsidRPr="00802159" w:rsidRDefault="00802159" w:rsidP="00802159">
      <w:pPr>
        <w:rPr>
          <w:color w:val="FF0000"/>
        </w:rPr>
      </w:pPr>
      <w:r w:rsidRPr="00802159">
        <w:rPr>
          <w:b/>
          <w:color w:val="FF0000"/>
        </w:rPr>
        <w:t>GELİŞİM YERLEŞKESİ YEMEKHANESİ</w:t>
      </w:r>
      <w:r w:rsidRPr="00802159">
        <w:rPr>
          <w:b/>
          <w:color w:val="FF0000"/>
        </w:rPr>
        <w:tab/>
      </w:r>
      <w:r w:rsidRPr="00802159">
        <w:rPr>
          <w:b/>
          <w:color w:val="FF0000"/>
        </w:rPr>
        <w:tab/>
      </w:r>
      <w:r w:rsidRPr="00802159">
        <w:rPr>
          <w:b/>
          <w:color w:val="FF0000"/>
        </w:rPr>
        <w:tab/>
      </w:r>
      <w:r w:rsidRPr="00802159">
        <w:rPr>
          <w:b/>
          <w:color w:val="FF0000"/>
        </w:rPr>
        <w:t>KEYKUBAT KÖŞKÜ YEMEKHANESİ</w:t>
      </w:r>
    </w:p>
    <w:p w:rsidR="00802159" w:rsidRDefault="00802159" w:rsidP="00802159">
      <w:r w:rsidRPr="00802159">
        <w:rPr>
          <w:u w:val="single"/>
        </w:rPr>
        <w:t>Öğle Yemeği:  11.30-13.30</w:t>
      </w:r>
      <w:r>
        <w:tab/>
      </w:r>
      <w:r>
        <w:tab/>
      </w:r>
      <w:r>
        <w:tab/>
      </w:r>
      <w:r>
        <w:tab/>
      </w:r>
      <w:r w:rsidRPr="00802159">
        <w:rPr>
          <w:u w:val="single"/>
        </w:rPr>
        <w:t xml:space="preserve">Öğle </w:t>
      </w:r>
      <w:proofErr w:type="gramStart"/>
      <w:r w:rsidRPr="00802159">
        <w:rPr>
          <w:u w:val="single"/>
        </w:rPr>
        <w:t>Yemeği : 11</w:t>
      </w:r>
      <w:proofErr w:type="gramEnd"/>
      <w:r w:rsidRPr="00802159">
        <w:rPr>
          <w:u w:val="single"/>
        </w:rPr>
        <w:t>.30 – 13.30</w:t>
      </w:r>
    </w:p>
    <w:p w:rsidR="00802159" w:rsidRDefault="00802159">
      <w:pPr>
        <w:rPr>
          <w:u w:val="single"/>
        </w:rPr>
      </w:pPr>
      <w:r w:rsidRPr="00802159">
        <w:rPr>
          <w:u w:val="single"/>
        </w:rPr>
        <w:t xml:space="preserve">Akşam </w:t>
      </w:r>
      <w:proofErr w:type="gramStart"/>
      <w:r w:rsidRPr="00802159">
        <w:rPr>
          <w:u w:val="single"/>
        </w:rPr>
        <w:t>Yemeği : 18</w:t>
      </w:r>
      <w:proofErr w:type="gramEnd"/>
      <w:r w:rsidRPr="00802159">
        <w:rPr>
          <w:u w:val="single"/>
        </w:rPr>
        <w:t>.00 – 20.00</w:t>
      </w:r>
    </w:p>
    <w:p w:rsidR="00802159" w:rsidRDefault="00802159">
      <w:pPr>
        <w:rPr>
          <w:u w:val="single"/>
        </w:rPr>
      </w:pPr>
    </w:p>
    <w:p w:rsidR="00802159" w:rsidRDefault="00802159">
      <w:pPr>
        <w:rPr>
          <w:u w:val="single"/>
        </w:rPr>
      </w:pPr>
    </w:p>
    <w:p w:rsidR="00802159" w:rsidRPr="00802159" w:rsidRDefault="00802159">
      <w:pPr>
        <w:rPr>
          <w:b/>
          <w:u w:val="single"/>
        </w:rPr>
      </w:pPr>
      <w:r w:rsidRPr="00802159">
        <w:rPr>
          <w:b/>
          <w:u w:val="single"/>
        </w:rPr>
        <w:t>Sağlık Kültür Ve Spor Daire Başkanlığı</w:t>
      </w:r>
    </w:p>
    <w:p w:rsidR="00802159" w:rsidRDefault="00802159">
      <w:bookmarkStart w:id="0" w:name="_GoBack"/>
      <w:bookmarkEnd w:id="0"/>
    </w:p>
    <w:sectPr w:rsidR="00802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64"/>
    <w:rsid w:val="00072464"/>
    <w:rsid w:val="00636A41"/>
    <w:rsid w:val="0080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C909"/>
  <w15:chartTrackingRefBased/>
  <w15:docId w15:val="{C45EEE1F-5C87-4C66-8E47-6868CEF78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DUR</dc:creator>
  <cp:keywords/>
  <dc:description/>
  <cp:lastModifiedBy>SULTAN DUR</cp:lastModifiedBy>
  <cp:revision>1</cp:revision>
  <dcterms:created xsi:type="dcterms:W3CDTF">2025-02-27T11:49:00Z</dcterms:created>
  <dcterms:modified xsi:type="dcterms:W3CDTF">2025-02-27T12:07:00Z</dcterms:modified>
</cp:coreProperties>
</file>